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B4" w:rsidRDefault="003C0DB4" w:rsidP="00E716D6">
      <w:pPr>
        <w:pStyle w:val="Title"/>
      </w:pPr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nvshv logo _" style="width:450.75pt;height:70.5pt;visibility:visible">
            <v:imagedata r:id="rId7" o:title=""/>
          </v:shape>
        </w:pict>
      </w:r>
    </w:p>
    <w:p w:rsidR="003C0DB4" w:rsidRDefault="003C0DB4" w:rsidP="00683262">
      <w:pPr>
        <w:pStyle w:val="Title"/>
      </w:pPr>
      <w:r>
        <w:t>Programma Congres NVSHV op vrijdag  14 november 2014</w:t>
      </w:r>
    </w:p>
    <w:p w:rsidR="003C0DB4" w:rsidRPr="00683262" w:rsidRDefault="003C0DB4" w:rsidP="00683262"/>
    <w:tbl>
      <w:tblPr>
        <w:tblW w:w="9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5892"/>
        <w:gridCol w:w="1645"/>
      </w:tblGrid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 xml:space="preserve">08.00 </w:t>
            </w:r>
          </w:p>
        </w:tc>
        <w:tc>
          <w:tcPr>
            <w:tcW w:w="5892" w:type="dxa"/>
          </w:tcPr>
          <w:p w:rsidR="003C0DB4" w:rsidRPr="00513750" w:rsidRDefault="003C0DB4" w:rsidP="004716FB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Aanvang ontvangst en registratie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  <w:r w:rsidRPr="00513750">
              <w:rPr>
                <w:i/>
                <w:sz w:val="18"/>
                <w:szCs w:val="18"/>
              </w:rPr>
              <w:t>Forum Lounge</w:t>
            </w: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09.00 – 09.10</w:t>
            </w:r>
          </w:p>
        </w:tc>
        <w:tc>
          <w:tcPr>
            <w:tcW w:w="5892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Opening door P. Van Eerten, voorzitter Congrescommissie 2015 en</w:t>
            </w:r>
          </w:p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F. De Voeght MHA, voorzitter NVSHV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  <w:r w:rsidRPr="00513750">
              <w:rPr>
                <w:i/>
                <w:sz w:val="18"/>
                <w:szCs w:val="18"/>
              </w:rPr>
              <w:t>E 102 zaal</w:t>
            </w: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 w:rsidP="00387BC5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Voorzitter: P. De Haan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b/>
                <w:i/>
                <w:sz w:val="18"/>
                <w:szCs w:val="18"/>
              </w:rPr>
            </w:pPr>
            <w:r w:rsidRPr="00513750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 w:rsidP="00497928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92" w:type="dxa"/>
          </w:tcPr>
          <w:p w:rsidR="003C0DB4" w:rsidRPr="00513750" w:rsidRDefault="003C0DB4" w:rsidP="00D82592">
            <w:pPr>
              <w:rPr>
                <w:sz w:val="18"/>
                <w:szCs w:val="18"/>
              </w:rPr>
            </w:pPr>
            <w:r w:rsidRPr="005137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  <w:r w:rsidRPr="00513750">
              <w:rPr>
                <w:i/>
                <w:sz w:val="18"/>
                <w:szCs w:val="18"/>
              </w:rPr>
              <w:t>E 102 zaal</w:t>
            </w: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 w:rsidP="00BF0CB8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 xml:space="preserve">09.10 – 09.40 uur </w:t>
            </w:r>
          </w:p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>
            <w:pPr>
              <w:rPr>
                <w:b/>
                <w:sz w:val="18"/>
                <w:szCs w:val="18"/>
              </w:rPr>
            </w:pPr>
            <w:r w:rsidRPr="00513750">
              <w:rPr>
                <w:b/>
                <w:sz w:val="18"/>
                <w:szCs w:val="18"/>
              </w:rPr>
              <w:t>Een dag mee met het MMT</w:t>
            </w:r>
          </w:p>
          <w:p w:rsidR="003C0DB4" w:rsidRPr="00513750" w:rsidRDefault="003C0DB4" w:rsidP="00BF0CB8">
            <w:pPr>
              <w:rPr>
                <w:i/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Drs. B. van Wageningen; traumachirurg Radboudumc Nijmegen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 w:rsidP="00BF0CB8">
            <w:pPr>
              <w:rPr>
                <w:b/>
                <w:sz w:val="18"/>
                <w:szCs w:val="18"/>
              </w:rPr>
            </w:pP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09.40 – 10.10</w:t>
            </w:r>
          </w:p>
        </w:tc>
        <w:tc>
          <w:tcPr>
            <w:tcW w:w="5892" w:type="dxa"/>
          </w:tcPr>
          <w:p w:rsidR="003C0DB4" w:rsidRPr="00513750" w:rsidRDefault="003C0DB4" w:rsidP="00BF0CB8">
            <w:pPr>
              <w:rPr>
                <w:b/>
                <w:sz w:val="18"/>
                <w:szCs w:val="18"/>
              </w:rPr>
            </w:pPr>
            <w:r w:rsidRPr="00513750">
              <w:rPr>
                <w:b/>
                <w:sz w:val="18"/>
                <w:szCs w:val="18"/>
              </w:rPr>
              <w:t>Behandeling van traumapatiënten met levensbedreigend</w:t>
            </w:r>
          </w:p>
          <w:p w:rsidR="003C0DB4" w:rsidRPr="00513750" w:rsidRDefault="003C0DB4" w:rsidP="00BF0CB8">
            <w:pPr>
              <w:rPr>
                <w:b/>
                <w:sz w:val="18"/>
                <w:szCs w:val="18"/>
              </w:rPr>
            </w:pPr>
            <w:r w:rsidRPr="00513750">
              <w:rPr>
                <w:b/>
                <w:sz w:val="18"/>
                <w:szCs w:val="18"/>
              </w:rPr>
              <w:t xml:space="preserve">bloedverlies </w:t>
            </w:r>
          </w:p>
          <w:p w:rsidR="003C0DB4" w:rsidRPr="00513750" w:rsidRDefault="003C0DB4" w:rsidP="00BF0CB8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Dr. L. Geeraerdts; traumachirurg VUMC Amsterdam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10.10 – 10.45</w:t>
            </w:r>
          </w:p>
        </w:tc>
        <w:tc>
          <w:tcPr>
            <w:tcW w:w="5892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Pauze &amp; Postersessie &amp; Bezoek bedrijven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b/>
                <w:i/>
                <w:sz w:val="18"/>
                <w:szCs w:val="18"/>
              </w:rPr>
            </w:pPr>
            <w:r w:rsidRPr="00513750">
              <w:rPr>
                <w:i/>
                <w:sz w:val="18"/>
                <w:szCs w:val="18"/>
              </w:rPr>
              <w:t>Forum Lounge</w:t>
            </w: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10.45 – 11.15</w:t>
            </w:r>
          </w:p>
        </w:tc>
        <w:tc>
          <w:tcPr>
            <w:tcW w:w="5892" w:type="dxa"/>
          </w:tcPr>
          <w:p w:rsidR="003C0DB4" w:rsidRPr="00513750" w:rsidRDefault="003C0DB4" w:rsidP="00630BC0">
            <w:pPr>
              <w:rPr>
                <w:b/>
                <w:sz w:val="18"/>
                <w:szCs w:val="18"/>
              </w:rPr>
            </w:pPr>
            <w:r w:rsidRPr="00513750">
              <w:rPr>
                <w:b/>
                <w:sz w:val="18"/>
                <w:szCs w:val="18"/>
              </w:rPr>
              <w:t>Amputatie in de trauma setting</w:t>
            </w:r>
          </w:p>
          <w:p w:rsidR="003C0DB4" w:rsidRPr="00513750" w:rsidRDefault="003C0DB4" w:rsidP="00630BC0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 xml:space="preserve">Prof.dr. J.H.B. Geertzen; revalidatiearts UMC Groningen 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11.15 – 12.15</w:t>
            </w:r>
          </w:p>
        </w:tc>
        <w:tc>
          <w:tcPr>
            <w:tcW w:w="5892" w:type="dxa"/>
          </w:tcPr>
          <w:p w:rsidR="003C0DB4" w:rsidRPr="00513750" w:rsidRDefault="003C0DB4">
            <w:pPr>
              <w:rPr>
                <w:b/>
                <w:sz w:val="18"/>
                <w:szCs w:val="18"/>
              </w:rPr>
            </w:pPr>
            <w:r w:rsidRPr="00513750">
              <w:rPr>
                <w:b/>
                <w:sz w:val="18"/>
                <w:szCs w:val="18"/>
              </w:rPr>
              <w:t>De ernstig gewonde oudere patiënt in Nederland</w:t>
            </w:r>
            <w:r w:rsidRPr="00513750">
              <w:rPr>
                <w:sz w:val="18"/>
                <w:szCs w:val="18"/>
              </w:rPr>
              <w:t xml:space="preserve"> </w:t>
            </w:r>
            <w:r w:rsidRPr="00513750">
              <w:rPr>
                <w:sz w:val="18"/>
                <w:szCs w:val="18"/>
              </w:rPr>
              <w:br/>
              <w:t>Dr. K.W. Wendt: traumachirurg UMC Groningen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 w:rsidP="00BD71BD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12.15 – 12.45</w:t>
            </w:r>
          </w:p>
        </w:tc>
        <w:tc>
          <w:tcPr>
            <w:tcW w:w="5892" w:type="dxa"/>
          </w:tcPr>
          <w:p w:rsidR="003C0DB4" w:rsidRPr="00513750" w:rsidRDefault="003C0DB4" w:rsidP="00630BC0">
            <w:pPr>
              <w:rPr>
                <w:b/>
                <w:sz w:val="18"/>
                <w:szCs w:val="18"/>
              </w:rPr>
            </w:pPr>
            <w:r w:rsidRPr="00513750">
              <w:rPr>
                <w:b/>
                <w:sz w:val="18"/>
                <w:szCs w:val="18"/>
              </w:rPr>
              <w:t>Casus Een bijzondere Co intoxicatie</w:t>
            </w:r>
          </w:p>
          <w:p w:rsidR="003C0DB4" w:rsidRPr="00513750" w:rsidRDefault="003C0DB4" w:rsidP="00387BC5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M. Veen; SEH-arts KNMG  Medisch Centrum Haaglanden Den Haag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 w:rsidP="00D82592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rPr>
          <w:trHeight w:val="477"/>
        </w:trPr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12.45 – 13.45</w:t>
            </w:r>
          </w:p>
        </w:tc>
        <w:tc>
          <w:tcPr>
            <w:tcW w:w="5892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Lunch &amp; postersessie &amp; bezoek bedrijven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  <w:r w:rsidRPr="00513750">
              <w:rPr>
                <w:i/>
                <w:sz w:val="18"/>
                <w:szCs w:val="18"/>
              </w:rPr>
              <w:t>Forum Lounge</w:t>
            </w: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 w:rsidP="00F50CA4">
            <w:pPr>
              <w:rPr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13.45 – 14.05</w:t>
            </w:r>
          </w:p>
        </w:tc>
        <w:tc>
          <w:tcPr>
            <w:tcW w:w="5892" w:type="dxa"/>
          </w:tcPr>
          <w:p w:rsidR="003C0DB4" w:rsidRPr="00513750" w:rsidRDefault="003C0DB4" w:rsidP="00630BC0">
            <w:pPr>
              <w:rPr>
                <w:b/>
                <w:sz w:val="18"/>
                <w:szCs w:val="18"/>
              </w:rPr>
            </w:pPr>
            <w:r w:rsidRPr="00513750">
              <w:rPr>
                <w:b/>
                <w:sz w:val="18"/>
                <w:szCs w:val="18"/>
              </w:rPr>
              <w:t>Distale humerus fracturen bij kinderen</w:t>
            </w:r>
          </w:p>
          <w:p w:rsidR="003C0DB4" w:rsidRPr="00513750" w:rsidRDefault="003C0DB4" w:rsidP="00630BC0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Dr. M. Heeg; Orthopedisch chirurg Wilhelmina Ziekenhuis Assen</w:t>
            </w:r>
            <w:r w:rsidRPr="005137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b/>
                <w:i/>
                <w:sz w:val="18"/>
                <w:szCs w:val="18"/>
              </w:rPr>
            </w:pPr>
            <w:r w:rsidRPr="00513750">
              <w:rPr>
                <w:i/>
                <w:sz w:val="18"/>
                <w:szCs w:val="18"/>
              </w:rPr>
              <w:t>E 102 zaal</w:t>
            </w: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14.05 – 14.25</w:t>
            </w:r>
          </w:p>
        </w:tc>
        <w:tc>
          <w:tcPr>
            <w:tcW w:w="5892" w:type="dxa"/>
          </w:tcPr>
          <w:p w:rsidR="003C0DB4" w:rsidRPr="00513750" w:rsidRDefault="003C0DB4" w:rsidP="007F6905">
            <w:pPr>
              <w:spacing w:after="120"/>
              <w:rPr>
                <w:sz w:val="18"/>
                <w:szCs w:val="18"/>
              </w:rPr>
            </w:pPr>
            <w:r w:rsidRPr="00513750">
              <w:rPr>
                <w:b/>
                <w:sz w:val="18"/>
                <w:szCs w:val="18"/>
              </w:rPr>
              <w:t>Het kind met koorts op de spoedeisende hulp: do’s &amp; don’ts</w:t>
            </w:r>
            <w:r w:rsidRPr="00513750">
              <w:rPr>
                <w:sz w:val="18"/>
                <w:szCs w:val="18"/>
              </w:rPr>
              <w:br/>
              <w:t>Drs. M. Ruige, kinderarts &amp; J.M.H.. Keus AIOS kindergeneeskude; Haga Ziekenhuis Den Haag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14.25 – 14.45</w:t>
            </w:r>
          </w:p>
        </w:tc>
        <w:tc>
          <w:tcPr>
            <w:tcW w:w="5892" w:type="dxa"/>
          </w:tcPr>
          <w:p w:rsidR="003C0DB4" w:rsidRPr="00513750" w:rsidRDefault="003C0DB4">
            <w:pPr>
              <w:rPr>
                <w:b/>
                <w:sz w:val="18"/>
                <w:szCs w:val="18"/>
              </w:rPr>
            </w:pPr>
            <w:r w:rsidRPr="00513750">
              <w:rPr>
                <w:b/>
                <w:sz w:val="18"/>
                <w:szCs w:val="18"/>
              </w:rPr>
              <w:t>Een drukkend verband na K-draadfixatie als behandeling van supracondylaire humerus fracturen bij kinderen</w:t>
            </w:r>
          </w:p>
          <w:p w:rsidR="003C0DB4" w:rsidRPr="00513750" w:rsidRDefault="003C0DB4" w:rsidP="007F6905">
            <w:pPr>
              <w:spacing w:after="120"/>
              <w:ind w:left="2121" w:hanging="2121"/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S.C.M. van der Linden G.D.J. van Olden, Meander MC  Amersfoort</w:t>
            </w:r>
          </w:p>
          <w:p w:rsidR="003C0DB4" w:rsidRPr="00513750" w:rsidRDefault="003C0DB4" w:rsidP="007F6905">
            <w:pPr>
              <w:spacing w:after="120"/>
              <w:ind w:left="2121" w:hanging="2121"/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 xml:space="preserve">B.J.M. Thomeer; Jeroen Bosch Ziekenhuis  ‘s- Hertogenbosch 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14.45 – 15.30</w:t>
            </w:r>
          </w:p>
        </w:tc>
        <w:tc>
          <w:tcPr>
            <w:tcW w:w="5892" w:type="dxa"/>
          </w:tcPr>
          <w:p w:rsidR="003C0DB4" w:rsidRPr="00513750" w:rsidRDefault="003C0DB4" w:rsidP="00630BC0">
            <w:pPr>
              <w:rPr>
                <w:sz w:val="18"/>
                <w:szCs w:val="18"/>
              </w:rPr>
            </w:pPr>
            <w:r w:rsidRPr="00513750">
              <w:rPr>
                <w:b/>
                <w:sz w:val="18"/>
                <w:szCs w:val="18"/>
              </w:rPr>
              <w:t>Herkenning van ouderenmishandeling</w:t>
            </w:r>
            <w:r w:rsidRPr="00513750">
              <w:rPr>
                <w:sz w:val="18"/>
                <w:szCs w:val="18"/>
              </w:rPr>
              <w:t xml:space="preserve"> </w:t>
            </w:r>
          </w:p>
          <w:p w:rsidR="003C0DB4" w:rsidRPr="00513750" w:rsidRDefault="003C0DB4" w:rsidP="00630BC0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Dr. S. Berben, Coördinator Research Group Acute Zorgregio Oost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15.30 – 16.00</w:t>
            </w:r>
          </w:p>
        </w:tc>
        <w:tc>
          <w:tcPr>
            <w:tcW w:w="5892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Pauze &amp; Postersessie &amp; Bezoek bedrijven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  <w:r w:rsidRPr="00513750"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513750">
              <w:rPr>
                <w:i/>
                <w:sz w:val="18"/>
                <w:szCs w:val="18"/>
              </w:rPr>
              <w:t>Forum Lounge</w:t>
            </w: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 w:rsidP="00D82592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16.00 – 16.30</w:t>
            </w:r>
          </w:p>
        </w:tc>
        <w:tc>
          <w:tcPr>
            <w:tcW w:w="5892" w:type="dxa"/>
          </w:tcPr>
          <w:p w:rsidR="003C0DB4" w:rsidRPr="00513750" w:rsidRDefault="003C0DB4" w:rsidP="00D82592">
            <w:pPr>
              <w:rPr>
                <w:rFonts w:cs="DaxCondensed-Bold"/>
                <w:b/>
                <w:bCs/>
                <w:color w:val="231F20"/>
                <w:sz w:val="18"/>
                <w:szCs w:val="18"/>
              </w:rPr>
            </w:pPr>
            <w:r w:rsidRPr="00513750">
              <w:rPr>
                <w:rFonts w:cs="DaxCondensed-Bold"/>
                <w:b/>
                <w:bCs/>
                <w:color w:val="231F20"/>
                <w:sz w:val="18"/>
                <w:szCs w:val="18"/>
              </w:rPr>
              <w:t>Intoxicaties en corpora alinea op de pediatrische spoedeisende hulp</w:t>
            </w:r>
          </w:p>
          <w:p w:rsidR="003C0DB4" w:rsidRPr="00513750" w:rsidRDefault="003C0DB4" w:rsidP="00D82592">
            <w:pPr>
              <w:rPr>
                <w:sz w:val="18"/>
                <w:szCs w:val="18"/>
              </w:rPr>
            </w:pPr>
            <w:r w:rsidRPr="00513750">
              <w:rPr>
                <w:rFonts w:cs="DaxCondensed-Bold"/>
                <w:bCs/>
                <w:color w:val="231F20"/>
                <w:sz w:val="18"/>
                <w:szCs w:val="18"/>
              </w:rPr>
              <w:t>Dr. R.W.J. Leunissen; Kinderarts MC Haaglanden Den Haag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5892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16.30 – 17.00</w:t>
            </w:r>
          </w:p>
        </w:tc>
        <w:tc>
          <w:tcPr>
            <w:tcW w:w="5892" w:type="dxa"/>
          </w:tcPr>
          <w:p w:rsidR="003C0DB4" w:rsidRPr="00D37DE3" w:rsidRDefault="003C0DB4" w:rsidP="004F2E51">
            <w:pPr>
              <w:rPr>
                <w:b/>
                <w:sz w:val="18"/>
                <w:szCs w:val="18"/>
              </w:rPr>
            </w:pPr>
            <w:r w:rsidRPr="00D37DE3">
              <w:rPr>
                <w:b/>
                <w:sz w:val="18"/>
                <w:szCs w:val="18"/>
              </w:rPr>
              <w:t>Een mistige start…..</w:t>
            </w:r>
          </w:p>
          <w:p w:rsidR="003C0DB4" w:rsidRDefault="003C0DB4" w:rsidP="004F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Kettingbotsingen A58 op 16 september : opvang van slachtoffers</w:t>
            </w:r>
          </w:p>
          <w:p w:rsidR="003C0DB4" w:rsidRPr="00513750" w:rsidRDefault="003C0DB4" w:rsidP="004F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C.Janse;IC/SEH verpleegkundige en W.Goudswaard;hoofd IC/SEH ADRZ Goes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  <w:tr w:rsidR="003C0DB4" w:rsidRPr="007F6905" w:rsidTr="004F2E51">
        <w:tc>
          <w:tcPr>
            <w:tcW w:w="1668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17.00 – 18.00</w:t>
            </w:r>
          </w:p>
        </w:tc>
        <w:tc>
          <w:tcPr>
            <w:tcW w:w="5892" w:type="dxa"/>
          </w:tcPr>
          <w:p w:rsidR="003C0DB4" w:rsidRPr="00513750" w:rsidRDefault="003C0DB4">
            <w:pPr>
              <w:rPr>
                <w:sz w:val="18"/>
                <w:szCs w:val="18"/>
              </w:rPr>
            </w:pPr>
            <w:r w:rsidRPr="00513750">
              <w:rPr>
                <w:sz w:val="18"/>
                <w:szCs w:val="18"/>
              </w:rPr>
              <w:t>One for the road !</w:t>
            </w:r>
          </w:p>
        </w:tc>
        <w:tc>
          <w:tcPr>
            <w:tcW w:w="1645" w:type="dxa"/>
          </w:tcPr>
          <w:p w:rsidR="003C0DB4" w:rsidRPr="00513750" w:rsidRDefault="003C0DB4">
            <w:pPr>
              <w:rPr>
                <w:i/>
                <w:sz w:val="18"/>
                <w:szCs w:val="18"/>
              </w:rPr>
            </w:pPr>
          </w:p>
        </w:tc>
      </w:tr>
    </w:tbl>
    <w:p w:rsidR="003C0DB4" w:rsidRDefault="003C0DB4" w:rsidP="009D5A28">
      <w:pPr>
        <w:rPr>
          <w:color w:val="FF0000"/>
        </w:rPr>
      </w:pPr>
    </w:p>
    <w:p w:rsidR="003C0DB4" w:rsidRPr="00683262" w:rsidRDefault="003C0DB4" w:rsidP="00683262">
      <w:pPr>
        <w:jc w:val="center"/>
        <w:rPr>
          <w:color w:val="002060"/>
          <w:sz w:val="22"/>
          <w:szCs w:val="22"/>
          <w:u w:val="single"/>
        </w:rPr>
      </w:pPr>
      <w:r w:rsidRPr="00683262">
        <w:rPr>
          <w:color w:val="002060"/>
          <w:sz w:val="22"/>
          <w:szCs w:val="22"/>
          <w:u w:val="single"/>
        </w:rPr>
        <w:t xml:space="preserve">Inschrijven via de website </w:t>
      </w:r>
      <w:hyperlink r:id="rId8" w:history="1">
        <w:r w:rsidRPr="00683262">
          <w:rPr>
            <w:rStyle w:val="Hyperlink"/>
            <w:color w:val="002060"/>
            <w:sz w:val="22"/>
            <w:szCs w:val="22"/>
          </w:rPr>
          <w:t>www.trauma.nl</w:t>
        </w:r>
      </w:hyperlink>
      <w:r w:rsidRPr="00683262">
        <w:rPr>
          <w:color w:val="002060"/>
          <w:sz w:val="22"/>
          <w:szCs w:val="22"/>
          <w:u w:val="single"/>
        </w:rPr>
        <w:t xml:space="preserve"> of kijk op www.nvshv.nl</w:t>
      </w:r>
    </w:p>
    <w:sectPr w:rsidR="003C0DB4" w:rsidRPr="00683262" w:rsidSect="00E71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1" w:h="16840"/>
      <w:pgMar w:top="0" w:right="1418" w:bottom="0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B4" w:rsidRDefault="003C0DB4">
      <w:r>
        <w:separator/>
      </w:r>
    </w:p>
  </w:endnote>
  <w:endnote w:type="continuationSeparator" w:id="0">
    <w:p w:rsidR="003C0DB4" w:rsidRDefault="003C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ax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B4" w:rsidRDefault="003C0DB4" w:rsidP="006C2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DB4" w:rsidRDefault="003C0DB4" w:rsidP="006C29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B4" w:rsidRDefault="003C0DB4" w:rsidP="006C2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0DB4" w:rsidRDefault="003C0DB4" w:rsidP="006C2916">
    <w:pPr>
      <w:pStyle w:val="Footer"/>
      <w:ind w:right="360"/>
    </w:pPr>
    <w:r>
      <w:t>Leersum, 8 september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B4" w:rsidRDefault="003C0DB4">
      <w:r>
        <w:separator/>
      </w:r>
    </w:p>
  </w:footnote>
  <w:footnote w:type="continuationSeparator" w:id="0">
    <w:p w:rsidR="003C0DB4" w:rsidRDefault="003C0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B4" w:rsidRDefault="003C0D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B4" w:rsidRDefault="003C0D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B4" w:rsidRDefault="003C0D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8E7"/>
    <w:multiLevelType w:val="hybridMultilevel"/>
    <w:tmpl w:val="98FC8F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65D"/>
    <w:rsid w:val="000205AF"/>
    <w:rsid w:val="00025F92"/>
    <w:rsid w:val="00026918"/>
    <w:rsid w:val="00043600"/>
    <w:rsid w:val="00050B95"/>
    <w:rsid w:val="00054DBB"/>
    <w:rsid w:val="000C0FD8"/>
    <w:rsid w:val="000C3DD2"/>
    <w:rsid w:val="000C56A2"/>
    <w:rsid w:val="000E24BE"/>
    <w:rsid w:val="0010319D"/>
    <w:rsid w:val="001072FB"/>
    <w:rsid w:val="00140DFF"/>
    <w:rsid w:val="00154388"/>
    <w:rsid w:val="00181C67"/>
    <w:rsid w:val="001A7CD5"/>
    <w:rsid w:val="001B065D"/>
    <w:rsid w:val="001D5838"/>
    <w:rsid w:val="001D7131"/>
    <w:rsid w:val="001E602C"/>
    <w:rsid w:val="001E62CD"/>
    <w:rsid w:val="002214A2"/>
    <w:rsid w:val="00257D0D"/>
    <w:rsid w:val="002662FD"/>
    <w:rsid w:val="002A628A"/>
    <w:rsid w:val="002E703E"/>
    <w:rsid w:val="002F6AE1"/>
    <w:rsid w:val="003501B9"/>
    <w:rsid w:val="00387BC5"/>
    <w:rsid w:val="003B049E"/>
    <w:rsid w:val="003B31F9"/>
    <w:rsid w:val="003C0DB4"/>
    <w:rsid w:val="003C54EA"/>
    <w:rsid w:val="003E1F22"/>
    <w:rsid w:val="0043744F"/>
    <w:rsid w:val="00452995"/>
    <w:rsid w:val="00457C87"/>
    <w:rsid w:val="00460FEA"/>
    <w:rsid w:val="00470FCE"/>
    <w:rsid w:val="004716FB"/>
    <w:rsid w:val="004856B2"/>
    <w:rsid w:val="00497928"/>
    <w:rsid w:val="004F2E51"/>
    <w:rsid w:val="00503692"/>
    <w:rsid w:val="00505365"/>
    <w:rsid w:val="00513750"/>
    <w:rsid w:val="005151BC"/>
    <w:rsid w:val="00523EC6"/>
    <w:rsid w:val="005A6A63"/>
    <w:rsid w:val="005B222F"/>
    <w:rsid w:val="00630BC0"/>
    <w:rsid w:val="00661503"/>
    <w:rsid w:val="00683262"/>
    <w:rsid w:val="006C266A"/>
    <w:rsid w:val="006C2916"/>
    <w:rsid w:val="006D6D20"/>
    <w:rsid w:val="00771D64"/>
    <w:rsid w:val="007843DE"/>
    <w:rsid w:val="007A2972"/>
    <w:rsid w:val="007A770E"/>
    <w:rsid w:val="007B4114"/>
    <w:rsid w:val="007D0CBF"/>
    <w:rsid w:val="007D14DB"/>
    <w:rsid w:val="007F65EE"/>
    <w:rsid w:val="007F6905"/>
    <w:rsid w:val="008049BD"/>
    <w:rsid w:val="00805810"/>
    <w:rsid w:val="00812318"/>
    <w:rsid w:val="008172D4"/>
    <w:rsid w:val="00850FBB"/>
    <w:rsid w:val="00863622"/>
    <w:rsid w:val="00863718"/>
    <w:rsid w:val="0088240C"/>
    <w:rsid w:val="00883369"/>
    <w:rsid w:val="008E2313"/>
    <w:rsid w:val="008F588C"/>
    <w:rsid w:val="00912635"/>
    <w:rsid w:val="0093381D"/>
    <w:rsid w:val="00954CBE"/>
    <w:rsid w:val="009D0B1A"/>
    <w:rsid w:val="009D5A28"/>
    <w:rsid w:val="009D6335"/>
    <w:rsid w:val="009E3960"/>
    <w:rsid w:val="009F40E1"/>
    <w:rsid w:val="009F5BBE"/>
    <w:rsid w:val="00A005F8"/>
    <w:rsid w:val="00A4354C"/>
    <w:rsid w:val="00A458B6"/>
    <w:rsid w:val="00A5327A"/>
    <w:rsid w:val="00A71786"/>
    <w:rsid w:val="00A841D6"/>
    <w:rsid w:val="00AB4E89"/>
    <w:rsid w:val="00AB6EAE"/>
    <w:rsid w:val="00AC52B3"/>
    <w:rsid w:val="00AD1C6F"/>
    <w:rsid w:val="00AD4DB4"/>
    <w:rsid w:val="00AD777B"/>
    <w:rsid w:val="00AF1060"/>
    <w:rsid w:val="00B075F1"/>
    <w:rsid w:val="00B228F4"/>
    <w:rsid w:val="00B328CC"/>
    <w:rsid w:val="00B44F07"/>
    <w:rsid w:val="00B97E35"/>
    <w:rsid w:val="00BC636F"/>
    <w:rsid w:val="00BD4342"/>
    <w:rsid w:val="00BD71BD"/>
    <w:rsid w:val="00BE32F6"/>
    <w:rsid w:val="00BF0CB8"/>
    <w:rsid w:val="00BF0DFE"/>
    <w:rsid w:val="00C0594C"/>
    <w:rsid w:val="00C520CD"/>
    <w:rsid w:val="00C76E63"/>
    <w:rsid w:val="00C90D81"/>
    <w:rsid w:val="00CA597A"/>
    <w:rsid w:val="00CB51CB"/>
    <w:rsid w:val="00CE2510"/>
    <w:rsid w:val="00D1645F"/>
    <w:rsid w:val="00D37DE3"/>
    <w:rsid w:val="00D37E92"/>
    <w:rsid w:val="00D44195"/>
    <w:rsid w:val="00D82592"/>
    <w:rsid w:val="00D920C3"/>
    <w:rsid w:val="00DA1526"/>
    <w:rsid w:val="00DB64CC"/>
    <w:rsid w:val="00DC69A9"/>
    <w:rsid w:val="00DE3DEB"/>
    <w:rsid w:val="00DF1C90"/>
    <w:rsid w:val="00E021D8"/>
    <w:rsid w:val="00E15F9A"/>
    <w:rsid w:val="00E46344"/>
    <w:rsid w:val="00E512E5"/>
    <w:rsid w:val="00E716D6"/>
    <w:rsid w:val="00EB3D31"/>
    <w:rsid w:val="00ED7FC5"/>
    <w:rsid w:val="00EE0E91"/>
    <w:rsid w:val="00EE3E8F"/>
    <w:rsid w:val="00F007A7"/>
    <w:rsid w:val="00F07161"/>
    <w:rsid w:val="00F0773F"/>
    <w:rsid w:val="00F36A62"/>
    <w:rsid w:val="00F50CA4"/>
    <w:rsid w:val="00F56599"/>
    <w:rsid w:val="00F6382A"/>
    <w:rsid w:val="00FB1729"/>
    <w:rsid w:val="00FD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95"/>
    <w:rPr>
      <w:rFonts w:ascii="Calibri" w:hAnsi="Calibri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077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773F"/>
    <w:rPr>
      <w:rFonts w:ascii="Cambria" w:hAnsi="Cambria" w:cs="Times New Roman"/>
      <w:b/>
      <w:kern w:val="32"/>
      <w:sz w:val="32"/>
      <w:lang w:eastAsia="en-US"/>
    </w:rPr>
  </w:style>
  <w:style w:type="table" w:styleId="TableGrid">
    <w:name w:val="Table Grid"/>
    <w:basedOn w:val="TableNormal"/>
    <w:uiPriority w:val="99"/>
    <w:rsid w:val="001B06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C2916"/>
    <w:pPr>
      <w:tabs>
        <w:tab w:val="center" w:pos="4703"/>
        <w:tab w:val="right" w:pos="9406"/>
      </w:tabs>
    </w:pPr>
    <w:rPr>
      <w:szCs w:val="20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2916"/>
    <w:rPr>
      <w:rFonts w:ascii="Calibri" w:hAnsi="Calibri" w:cs="Times New Roman"/>
      <w:sz w:val="20"/>
      <w:lang w:val="nl-NL"/>
    </w:rPr>
  </w:style>
  <w:style w:type="character" w:styleId="PageNumber">
    <w:name w:val="page number"/>
    <w:basedOn w:val="DefaultParagraphFont"/>
    <w:uiPriority w:val="99"/>
    <w:rsid w:val="006C29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97928"/>
    <w:pPr>
      <w:tabs>
        <w:tab w:val="center" w:pos="4703"/>
        <w:tab w:val="right" w:pos="9406"/>
      </w:tabs>
    </w:pPr>
    <w:rPr>
      <w:szCs w:val="20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7928"/>
    <w:rPr>
      <w:rFonts w:ascii="Calibri" w:hAnsi="Calibri" w:cs="Times New Roman"/>
      <w:sz w:val="20"/>
      <w:lang w:val="nl-NL"/>
    </w:rPr>
  </w:style>
  <w:style w:type="character" w:customStyle="1" w:styleId="highlight">
    <w:name w:val="highlight"/>
    <w:uiPriority w:val="99"/>
    <w:rsid w:val="001E62CD"/>
  </w:style>
  <w:style w:type="paragraph" w:customStyle="1" w:styleId="Lijstalinea1">
    <w:name w:val="Lijstalinea1"/>
    <w:basedOn w:val="Normal"/>
    <w:uiPriority w:val="99"/>
    <w:rsid w:val="001E62CD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52B3"/>
    <w:pPr>
      <w:numPr>
        <w:ilvl w:val="1"/>
      </w:numPr>
      <w:spacing w:after="160" w:line="276" w:lineRule="auto"/>
    </w:pPr>
    <w:rPr>
      <w:rFonts w:ascii="Cambria" w:eastAsia="MS ??" w:hAnsi="Cambria"/>
      <w:color w:val="5A5A5A"/>
      <w:spacing w:val="15"/>
      <w:sz w:val="22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52B3"/>
    <w:rPr>
      <w:rFonts w:eastAsia="MS ??" w:cs="Times New Roman"/>
      <w:color w:val="5A5A5A"/>
      <w:spacing w:val="15"/>
      <w:sz w:val="22"/>
      <w:lang w:val="nl-NL" w:eastAsia="zh-CN"/>
    </w:rPr>
  </w:style>
  <w:style w:type="character" w:styleId="FollowedHyperlink">
    <w:name w:val="FollowedHyperlink"/>
    <w:basedOn w:val="DefaultParagraphFont"/>
    <w:uiPriority w:val="99"/>
    <w:rsid w:val="00C90D81"/>
    <w:rPr>
      <w:rFonts w:cs="Times New Roman"/>
      <w:color w:val="800080"/>
      <w:u w:val="single"/>
    </w:rPr>
  </w:style>
  <w:style w:type="paragraph" w:customStyle="1" w:styleId="mo">
    <w:name w:val="mo"/>
    <w:basedOn w:val="Normal"/>
    <w:uiPriority w:val="99"/>
    <w:rsid w:val="00C90D81"/>
    <w:pPr>
      <w:keepNext/>
      <w:spacing w:before="240" w:after="60" w:line="360" w:lineRule="auto"/>
      <w:outlineLvl w:val="0"/>
    </w:pPr>
    <w:rPr>
      <w:rFonts w:ascii="Times New Roman" w:eastAsia="Times New Roman" w:hAnsi="Times New Roman"/>
      <w:kern w:val="32"/>
      <w:sz w:val="24"/>
      <w:lang w:val="en-GB" w:eastAsia="nl-NL"/>
    </w:rPr>
  </w:style>
  <w:style w:type="character" w:styleId="Strong">
    <w:name w:val="Strong"/>
    <w:basedOn w:val="DefaultParagraphFont"/>
    <w:uiPriority w:val="99"/>
    <w:qFormat/>
    <w:rsid w:val="00C90D81"/>
    <w:rPr>
      <w:rFonts w:cs="Times New Roman"/>
      <w:b/>
    </w:rPr>
  </w:style>
  <w:style w:type="paragraph" w:customStyle="1" w:styleId="Normaa">
    <w:name w:val="Normaa"/>
    <w:uiPriority w:val="99"/>
    <w:rsid w:val="00C90D81"/>
    <w:rPr>
      <w:rFonts w:ascii="Times New Roman" w:hAnsi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716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716D6"/>
    <w:rPr>
      <w:rFonts w:ascii="Cambria" w:hAnsi="Cambria" w:cs="Times New Roman"/>
      <w:b/>
      <w:kern w:val="28"/>
      <w:sz w:val="32"/>
      <w:lang w:eastAsia="en-US"/>
    </w:rPr>
  </w:style>
  <w:style w:type="character" w:styleId="Hyperlink">
    <w:name w:val="Hyperlink"/>
    <w:basedOn w:val="DefaultParagraphFont"/>
    <w:uiPriority w:val="99"/>
    <w:rsid w:val="006832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uma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337</Words>
  <Characters>1858</Characters>
  <Application>Microsoft Office Outlook</Application>
  <DocSecurity>0</DocSecurity>
  <Lines>0</Lines>
  <Paragraphs>0</Paragraphs>
  <ScaleCrop>false</ScaleCrop>
  <Company>Conference Management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13 NOVEMBER</dc:title>
  <dc:subject/>
  <dc:creator>Vera Visser</dc:creator>
  <cp:keywords/>
  <dc:description/>
  <cp:lastModifiedBy>Hans</cp:lastModifiedBy>
  <cp:revision>3</cp:revision>
  <cp:lastPrinted>2014-08-17T12:34:00Z</cp:lastPrinted>
  <dcterms:created xsi:type="dcterms:W3CDTF">2014-10-08T14:19:00Z</dcterms:created>
  <dcterms:modified xsi:type="dcterms:W3CDTF">2014-10-08T14:20:00Z</dcterms:modified>
</cp:coreProperties>
</file>